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0" w:rsidRDefault="00ED0114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Відкриті торги</w:t>
      </w:r>
      <w:r w:rsidR="00F5698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91059" w:rsidRPr="00ED0114" w:rsidRDefault="0008520A" w:rsidP="005910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Капітальний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навчального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корпусу №5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Уманського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державного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педагогічного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університету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імені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Павла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Тичини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Садовій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, 2 м. Умань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Черкаської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з ДСТУ Б. Д.1.1-1:2013 «Правила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вартості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520A">
        <w:rPr>
          <w:rFonts w:ascii="Times New Roman" w:hAnsi="Times New Roman" w:cs="Times New Roman"/>
          <w:b/>
          <w:bCs/>
          <w:sz w:val="28"/>
          <w:szCs w:val="28"/>
        </w:rPr>
        <w:t>будівництва</w:t>
      </w:r>
      <w:proofErr w:type="spellEnd"/>
      <w:r w:rsidRPr="0008520A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591059" w:rsidTr="007D30E7">
        <w:tc>
          <w:tcPr>
            <w:tcW w:w="521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D229CD" w:rsidTr="007D30E7"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9A4142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 послуг</w:t>
            </w:r>
          </w:p>
          <w:p w:rsidR="00F56980" w:rsidRDefault="0008520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ремонту </w:t>
            </w:r>
            <w:r w:rsidRP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корпусу №5 </w:t>
            </w:r>
            <w:r w:rsidR="00491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8520A" w:rsidRDefault="0008520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20A">
              <w:rPr>
                <w:rFonts w:ascii="Times New Roman" w:hAnsi="Times New Roman" w:cs="Times New Roman"/>
                <w:sz w:val="24"/>
                <w:szCs w:val="24"/>
              </w:rPr>
              <w:t xml:space="preserve">ДК 021:2015: 45453000-7 — </w:t>
            </w:r>
            <w:proofErr w:type="spellStart"/>
            <w:r w:rsidRPr="0008520A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08520A">
              <w:rPr>
                <w:rFonts w:ascii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08520A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 w:rsidRP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навчального корпусу №5 Уманського державного педагогічного університету імені Павла Тичини по вул. Садовій, 2 м. Умань Черкаської області (згідно з ДСТУ Б. Д.1.1-1:2013 «Правила визначення вартості будівництва»)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0B28" w:rsidRDefault="00260B28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</w:t>
            </w:r>
            <w:r w:rsidR="009D2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8B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закупівлі складає </w:t>
            </w:r>
            <w:r w:rsidR="0008520A" w:rsidRP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15 901 562,84</w:t>
            </w:r>
            <w:r w:rsidR="006279AB" w:rsidRP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з ПДВ 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п'ятнадцять 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мільйон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дев’ятсот одна 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шістдесят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 </w:t>
            </w:r>
            <w:proofErr w:type="spellStart"/>
            <w:r w:rsid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27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відповідно необхідно оголосити </w:t>
            </w:r>
            <w:r w:rsidR="00B4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1059" w:rsidRPr="00BE587A" w:rsidRDefault="002F0CC7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торги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до ч.1 ст.20 Закону є основною процедурою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замовники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200 тис.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F0CC7">
              <w:rPr>
                <w:rFonts w:ascii="Times New Roman" w:hAnsi="Times New Roman" w:cs="Times New Roman"/>
                <w:sz w:val="24"/>
                <w:szCs w:val="24"/>
              </w:rPr>
              <w:t xml:space="preserve"> – 1,5 млн грн.</w:t>
            </w:r>
            <w:r w:rsidR="00BE587A"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591059" w:rsidTr="007D30E7">
        <w:trPr>
          <w:trHeight w:val="1731"/>
        </w:trPr>
        <w:tc>
          <w:tcPr>
            <w:tcW w:w="521" w:type="dxa"/>
          </w:tcPr>
          <w:p w:rsidR="00591059" w:rsidRPr="00BE587A" w:rsidRDefault="00085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9" w:type="dxa"/>
          </w:tcPr>
          <w:p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591059" w:rsidRPr="000513A6" w:rsidRDefault="00AC2A30" w:rsidP="002F0C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C256C4" w:rsidRP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15 901 562,84грн з ПДВ (п'ятнадцять мільйонів дев’ятсот одна тисяча п’ятсот шістдесят дві грн. 84 </w:t>
            </w:r>
            <w:proofErr w:type="spellStart"/>
            <w:r w:rsidR="00C256C4" w:rsidRP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C256C4" w:rsidRPr="00C25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F0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відповідно необхідно оголосити відкриті торги, в тому числі ПДВ.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 кошти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7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загального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680D" w:rsidRPr="00591059" w:rsidRDefault="0072680D">
      <w:bookmarkStart w:id="0" w:name="_GoBack"/>
      <w:bookmarkEnd w:id="0"/>
    </w:p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9"/>
    <w:rsid w:val="000513A6"/>
    <w:rsid w:val="0008520A"/>
    <w:rsid w:val="00215EFE"/>
    <w:rsid w:val="00225C68"/>
    <w:rsid w:val="00257026"/>
    <w:rsid w:val="00260B28"/>
    <w:rsid w:val="002F0CC7"/>
    <w:rsid w:val="003615EE"/>
    <w:rsid w:val="004408A0"/>
    <w:rsid w:val="00446942"/>
    <w:rsid w:val="00491A22"/>
    <w:rsid w:val="00516AC0"/>
    <w:rsid w:val="00591059"/>
    <w:rsid w:val="0059604C"/>
    <w:rsid w:val="0059757C"/>
    <w:rsid w:val="006279AB"/>
    <w:rsid w:val="0069768E"/>
    <w:rsid w:val="006A7991"/>
    <w:rsid w:val="006E1138"/>
    <w:rsid w:val="0072680D"/>
    <w:rsid w:val="007D30E7"/>
    <w:rsid w:val="008A66FE"/>
    <w:rsid w:val="008B141F"/>
    <w:rsid w:val="008C0DC9"/>
    <w:rsid w:val="009A4142"/>
    <w:rsid w:val="009B3CA8"/>
    <w:rsid w:val="009D220B"/>
    <w:rsid w:val="00A67848"/>
    <w:rsid w:val="00AC2A30"/>
    <w:rsid w:val="00B4235B"/>
    <w:rsid w:val="00BA6103"/>
    <w:rsid w:val="00BE587A"/>
    <w:rsid w:val="00C22466"/>
    <w:rsid w:val="00C256C4"/>
    <w:rsid w:val="00D229CD"/>
    <w:rsid w:val="00E10CB9"/>
    <w:rsid w:val="00ED0114"/>
    <w:rsid w:val="00F05B42"/>
    <w:rsid w:val="00F541F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2021-03-22T08:08:00Z</cp:lastPrinted>
  <dcterms:created xsi:type="dcterms:W3CDTF">2022-04-14T07:37:00Z</dcterms:created>
  <dcterms:modified xsi:type="dcterms:W3CDTF">2022-04-14T07:37:00Z</dcterms:modified>
</cp:coreProperties>
</file>